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64" w:rsidRPr="008917E8" w:rsidRDefault="006D4864" w:rsidP="00275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sz w:val="34"/>
          <w:szCs w:val="34"/>
          <w:lang w:eastAsia="pl-PL"/>
        </w:rPr>
      </w:pPr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>„</w:t>
      </w:r>
      <w:proofErr w:type="spellStart"/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>Tocham</w:t>
      </w:r>
      <w:proofErr w:type="spellEnd"/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 xml:space="preserve"> mojego </w:t>
      </w:r>
      <w:proofErr w:type="spellStart"/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>tota</w:t>
      </w:r>
      <w:proofErr w:type="spellEnd"/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 xml:space="preserve">, czyli o </w:t>
      </w:r>
      <w:proofErr w:type="spellStart"/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>kappacyzmie</w:t>
      </w:r>
      <w:proofErr w:type="spellEnd"/>
      <w:r w:rsidRP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t xml:space="preserve"> słów kilka”</w:t>
      </w:r>
      <w:r w:rsidR="008917E8">
        <w:rPr>
          <w:rFonts w:eastAsia="Times New Roman" w:cstheme="minorHAnsi"/>
          <w:b/>
          <w:color w:val="FF0000"/>
          <w:sz w:val="34"/>
          <w:szCs w:val="34"/>
          <w:lang w:eastAsia="pl-PL"/>
        </w:rPr>
        <w:br/>
      </w:r>
    </w:p>
    <w:p w:rsidR="00014ECD" w:rsidRPr="00E53C8D" w:rsidRDefault="001F434B" w:rsidP="00275EDE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sz w:val="30"/>
          <w:szCs w:val="30"/>
        </w:rPr>
      </w:pPr>
      <w:proofErr w:type="spellStart"/>
      <w:r w:rsidRPr="00E53C8D">
        <w:rPr>
          <w:rFonts w:cstheme="minorHAnsi"/>
          <w:sz w:val="30"/>
          <w:szCs w:val="30"/>
        </w:rPr>
        <w:t>Kappacyzmem</w:t>
      </w:r>
      <w:proofErr w:type="spellEnd"/>
      <w:r w:rsidRPr="00E53C8D">
        <w:rPr>
          <w:rFonts w:cstheme="minorHAnsi"/>
          <w:sz w:val="30"/>
          <w:szCs w:val="30"/>
        </w:rPr>
        <w:t xml:space="preserve"> </w:t>
      </w:r>
      <w:r w:rsidR="00014ECD" w:rsidRPr="00E53C8D">
        <w:rPr>
          <w:rFonts w:cstheme="minorHAnsi"/>
          <w:sz w:val="30"/>
          <w:szCs w:val="30"/>
        </w:rPr>
        <w:t xml:space="preserve"> </w:t>
      </w:r>
      <w:r w:rsidRPr="00E53C8D">
        <w:rPr>
          <w:rFonts w:cstheme="minorHAnsi"/>
          <w:sz w:val="30"/>
          <w:szCs w:val="30"/>
        </w:rPr>
        <w:t xml:space="preserve">nazywane są nieprawidłowości związane </w:t>
      </w:r>
      <w:r w:rsidR="00E53C8D">
        <w:rPr>
          <w:rFonts w:cstheme="minorHAnsi"/>
          <w:sz w:val="30"/>
          <w:szCs w:val="30"/>
        </w:rPr>
        <w:br/>
      </w:r>
      <w:r w:rsidRPr="00E53C8D">
        <w:rPr>
          <w:rFonts w:cstheme="minorHAnsi"/>
          <w:sz w:val="30"/>
          <w:szCs w:val="30"/>
        </w:rPr>
        <w:t>z artykulacją gło</w:t>
      </w:r>
      <w:r w:rsidR="00014ECD" w:rsidRPr="00E53C8D">
        <w:rPr>
          <w:rFonts w:cstheme="minorHAnsi"/>
          <w:sz w:val="30"/>
          <w:szCs w:val="30"/>
        </w:rPr>
        <w:t xml:space="preserve">ski </w:t>
      </w:r>
      <w:r w:rsidRPr="00E53C8D">
        <w:rPr>
          <w:rFonts w:cstheme="minorHAnsi"/>
          <w:sz w:val="30"/>
          <w:szCs w:val="30"/>
        </w:rPr>
        <w:t xml:space="preserve"> K, która pojawia się w rozwoju mowy dzieck</w:t>
      </w:r>
      <w:r w:rsidR="00E53C8D">
        <w:rPr>
          <w:rFonts w:cstheme="minorHAnsi"/>
          <w:sz w:val="30"/>
          <w:szCs w:val="30"/>
        </w:rPr>
        <w:t xml:space="preserve">a  między 1 </w:t>
      </w:r>
      <w:r w:rsidRPr="00E53C8D">
        <w:rPr>
          <w:rFonts w:cstheme="minorHAnsi"/>
          <w:sz w:val="30"/>
          <w:szCs w:val="30"/>
        </w:rPr>
        <w:t xml:space="preserve"> a 2 rokiem życia. </w:t>
      </w:r>
    </w:p>
    <w:p w:rsidR="00014ECD" w:rsidRPr="00E53C8D" w:rsidRDefault="00014ECD" w:rsidP="00275EDE">
      <w:pPr>
        <w:pStyle w:val="NormalnyWeb"/>
        <w:rPr>
          <w:rFonts w:asciiTheme="minorHAnsi" w:hAnsiTheme="minorHAnsi" w:cstheme="minorHAnsi"/>
          <w:b/>
          <w:bCs/>
          <w:sz w:val="30"/>
          <w:szCs w:val="30"/>
        </w:rPr>
      </w:pPr>
      <w:r w:rsidRPr="00E53C8D">
        <w:rPr>
          <w:rFonts w:asciiTheme="minorHAnsi" w:hAnsiTheme="minorHAnsi" w:cstheme="minorHAnsi"/>
          <w:sz w:val="30"/>
          <w:szCs w:val="30"/>
        </w:rPr>
        <w:t xml:space="preserve">Występują trzy podstawowe zaburzenia związane z wymową tej tylnojęzykowej głoski : </w:t>
      </w:r>
      <w:r w:rsidR="00E53C8D">
        <w:rPr>
          <w:rFonts w:asciiTheme="minorHAnsi" w:hAnsiTheme="minorHAnsi" w:cstheme="minorHAnsi"/>
          <w:sz w:val="30"/>
          <w:szCs w:val="30"/>
        </w:rPr>
        <w:br/>
        <w:t xml:space="preserve">1. </w:t>
      </w:r>
      <w:proofErr w:type="spellStart"/>
      <w:r w:rsidRPr="00E53C8D">
        <w:rPr>
          <w:rFonts w:asciiTheme="minorHAnsi" w:hAnsiTheme="minorHAnsi" w:cstheme="minorHAnsi"/>
          <w:b/>
          <w:i/>
          <w:sz w:val="30"/>
          <w:szCs w:val="30"/>
        </w:rPr>
        <w:t>kappacyzm</w:t>
      </w:r>
      <w:proofErr w:type="spellEnd"/>
      <w:r w:rsidRPr="00E53C8D">
        <w:rPr>
          <w:rFonts w:asciiTheme="minorHAnsi" w:hAnsiTheme="minorHAnsi" w:cstheme="minorHAnsi"/>
          <w:b/>
          <w:i/>
          <w:sz w:val="30"/>
          <w:szCs w:val="30"/>
        </w:rPr>
        <w:t xml:space="preserve"> właściwy</w:t>
      </w:r>
      <w:r w:rsidRPr="00E53C8D">
        <w:rPr>
          <w:rFonts w:asciiTheme="minorHAnsi" w:hAnsiTheme="minorHAnsi" w:cstheme="minorHAnsi"/>
          <w:sz w:val="30"/>
          <w:szCs w:val="30"/>
        </w:rPr>
        <w:t xml:space="preserve">, </w:t>
      </w:r>
      <w:r w:rsidR="00E53C8D">
        <w:rPr>
          <w:rFonts w:asciiTheme="minorHAnsi" w:hAnsiTheme="minorHAnsi" w:cstheme="minorHAnsi"/>
          <w:sz w:val="30"/>
          <w:szCs w:val="30"/>
        </w:rPr>
        <w:br/>
      </w:r>
      <w:r w:rsidR="00E53C8D" w:rsidRPr="00E53C8D">
        <w:rPr>
          <w:rFonts w:asciiTheme="minorHAnsi" w:hAnsiTheme="minorHAnsi" w:cstheme="minorHAnsi"/>
          <w:sz w:val="30"/>
          <w:szCs w:val="30"/>
        </w:rPr>
        <w:t>2</w:t>
      </w:r>
      <w:r w:rsidR="00E53C8D">
        <w:rPr>
          <w:rFonts w:asciiTheme="minorHAnsi" w:hAnsiTheme="minorHAnsi" w:cstheme="minorHAnsi"/>
          <w:b/>
          <w:i/>
          <w:sz w:val="30"/>
          <w:szCs w:val="30"/>
        </w:rPr>
        <w:t xml:space="preserve">. </w:t>
      </w:r>
      <w:proofErr w:type="spellStart"/>
      <w:r w:rsidR="001F434B" w:rsidRPr="00E53C8D">
        <w:rPr>
          <w:rFonts w:asciiTheme="minorHAnsi" w:hAnsiTheme="minorHAnsi" w:cstheme="minorHAnsi"/>
          <w:b/>
          <w:i/>
          <w:sz w:val="30"/>
          <w:szCs w:val="30"/>
        </w:rPr>
        <w:t>parakappacyzm</w:t>
      </w:r>
      <w:proofErr w:type="spellEnd"/>
      <w:r w:rsidR="00E53C8D">
        <w:rPr>
          <w:rFonts w:asciiTheme="minorHAnsi" w:hAnsiTheme="minorHAnsi" w:cstheme="minorHAnsi"/>
          <w:sz w:val="30"/>
          <w:szCs w:val="30"/>
        </w:rPr>
        <w:t xml:space="preserve"> </w:t>
      </w:r>
      <w:r w:rsidR="00E53C8D">
        <w:rPr>
          <w:rFonts w:asciiTheme="minorHAnsi" w:hAnsiTheme="minorHAnsi" w:cstheme="minorHAnsi"/>
          <w:sz w:val="30"/>
          <w:szCs w:val="30"/>
        </w:rPr>
        <w:br/>
      </w:r>
      <w:r w:rsidR="001F434B" w:rsidRPr="00E53C8D">
        <w:rPr>
          <w:rFonts w:asciiTheme="minorHAnsi" w:hAnsiTheme="minorHAnsi" w:cstheme="minorHAnsi"/>
          <w:sz w:val="30"/>
          <w:szCs w:val="30"/>
        </w:rPr>
        <w:t xml:space="preserve"> </w:t>
      </w:r>
      <w:r w:rsidR="00E53C8D">
        <w:rPr>
          <w:rFonts w:asciiTheme="minorHAnsi" w:hAnsiTheme="minorHAnsi" w:cstheme="minorHAnsi"/>
          <w:sz w:val="30"/>
          <w:szCs w:val="30"/>
        </w:rPr>
        <w:t xml:space="preserve">3. </w:t>
      </w:r>
      <w:proofErr w:type="spellStart"/>
      <w:r w:rsidR="001F434B" w:rsidRPr="00E53C8D">
        <w:rPr>
          <w:rFonts w:asciiTheme="minorHAnsi" w:hAnsiTheme="minorHAnsi" w:cstheme="minorHAnsi"/>
          <w:b/>
          <w:i/>
          <w:sz w:val="30"/>
          <w:szCs w:val="30"/>
        </w:rPr>
        <w:t>mogikappacyzm</w:t>
      </w:r>
      <w:proofErr w:type="spellEnd"/>
      <w:r w:rsidR="001F434B" w:rsidRPr="00E53C8D">
        <w:rPr>
          <w:rFonts w:asciiTheme="minorHAnsi" w:hAnsiTheme="minorHAnsi" w:cstheme="minorHAnsi"/>
          <w:b/>
          <w:i/>
          <w:sz w:val="30"/>
          <w:szCs w:val="30"/>
        </w:rPr>
        <w:t>.</w:t>
      </w:r>
      <w:r w:rsidRPr="00E53C8D">
        <w:rPr>
          <w:rFonts w:asciiTheme="minorHAnsi" w:hAnsiTheme="minorHAnsi" w:cstheme="minorHAnsi"/>
          <w:sz w:val="30"/>
          <w:szCs w:val="30"/>
        </w:rPr>
        <w:br/>
      </w:r>
    </w:p>
    <w:p w:rsidR="00014ECD" w:rsidRPr="00E53C8D" w:rsidRDefault="00275EDE" w:rsidP="00275EDE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b/>
          <w:bCs/>
          <w:sz w:val="30"/>
          <w:szCs w:val="30"/>
        </w:rPr>
        <w:t>Kappacyzm</w:t>
      </w:r>
      <w:proofErr w:type="spellEnd"/>
      <w:r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014ECD" w:rsidRPr="00E53C8D">
        <w:rPr>
          <w:rFonts w:asciiTheme="minorHAnsi" w:hAnsiTheme="minorHAnsi" w:cstheme="minorHAnsi"/>
          <w:b/>
          <w:bCs/>
          <w:sz w:val="30"/>
          <w:szCs w:val="30"/>
        </w:rPr>
        <w:t>właściwy</w:t>
      </w:r>
      <w:r w:rsidR="004820C0">
        <w:rPr>
          <w:rFonts w:asciiTheme="minorHAnsi" w:hAnsiTheme="minorHAnsi" w:cstheme="minorHAnsi"/>
          <w:b/>
          <w:bCs/>
          <w:sz w:val="30"/>
          <w:szCs w:val="30"/>
        </w:rPr>
        <w:t>:</w:t>
      </w:r>
      <w:r w:rsidR="00014ECD" w:rsidRPr="00E53C8D">
        <w:rPr>
          <w:rFonts w:asciiTheme="minorHAnsi" w:hAnsiTheme="minorHAnsi" w:cstheme="minorHAnsi"/>
          <w:sz w:val="30"/>
          <w:szCs w:val="30"/>
        </w:rPr>
        <w:br/>
        <w:t>deformacja głoski  jest wynikiem zwarcia krtaniowego, w rezultacie którego powstają brzmienia zbliżone do k.</w:t>
      </w:r>
    </w:p>
    <w:p w:rsidR="00710CD2" w:rsidRPr="00E53C8D" w:rsidRDefault="004820C0" w:rsidP="00275EDE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b/>
          <w:bCs/>
          <w:sz w:val="30"/>
          <w:szCs w:val="30"/>
        </w:rPr>
        <w:t>Parakappacyzm</w:t>
      </w:r>
      <w:proofErr w:type="spellEnd"/>
      <w:r>
        <w:rPr>
          <w:rFonts w:asciiTheme="minorHAnsi" w:hAnsiTheme="minorHAnsi" w:cstheme="minorHAnsi"/>
          <w:b/>
          <w:bCs/>
          <w:sz w:val="30"/>
          <w:szCs w:val="30"/>
        </w:rPr>
        <w:t>:</w:t>
      </w:r>
      <w:r w:rsidR="00014ECD" w:rsidRPr="00E53C8D">
        <w:rPr>
          <w:rFonts w:asciiTheme="minorHAnsi" w:hAnsiTheme="minorHAnsi" w:cstheme="minorHAnsi"/>
          <w:sz w:val="30"/>
          <w:szCs w:val="30"/>
        </w:rPr>
        <w:t xml:space="preserve"> </w:t>
      </w:r>
      <w:r w:rsidR="00014ECD" w:rsidRPr="00E53C8D">
        <w:rPr>
          <w:rFonts w:asciiTheme="minorHAnsi" w:hAnsiTheme="minorHAnsi" w:cstheme="minorHAnsi"/>
          <w:sz w:val="30"/>
          <w:szCs w:val="30"/>
        </w:rPr>
        <w:br/>
        <w:t xml:space="preserve">zamiana zwartych tylnojęzykowych  k, ki,  na zwarte zębowe t, </w:t>
      </w:r>
      <w:proofErr w:type="spellStart"/>
      <w:r w:rsidR="00014ECD" w:rsidRPr="00E53C8D">
        <w:rPr>
          <w:rFonts w:asciiTheme="minorHAnsi" w:hAnsiTheme="minorHAnsi" w:cstheme="minorHAnsi"/>
          <w:sz w:val="30"/>
          <w:szCs w:val="30"/>
        </w:rPr>
        <w:t>ti</w:t>
      </w:r>
      <w:proofErr w:type="spellEnd"/>
      <w:r w:rsidR="00014ECD" w:rsidRPr="00E53C8D">
        <w:rPr>
          <w:rFonts w:asciiTheme="minorHAnsi" w:hAnsiTheme="minorHAnsi" w:cstheme="minorHAnsi"/>
          <w:sz w:val="30"/>
          <w:szCs w:val="30"/>
        </w:rPr>
        <w:t xml:space="preserve"> lub h –normą rozwojową jest to zjawisko występujące  jako etap przejściowy w procesie rozwoju mowy dziecka, jednak w przypadku przedłużania się do </w:t>
      </w:r>
      <w:r w:rsidR="00710CD2" w:rsidRPr="00E53C8D">
        <w:rPr>
          <w:rFonts w:asciiTheme="minorHAnsi" w:hAnsiTheme="minorHAnsi" w:cstheme="minorHAnsi"/>
          <w:sz w:val="30"/>
          <w:szCs w:val="30"/>
        </w:rPr>
        <w:t xml:space="preserve">5, </w:t>
      </w:r>
      <w:r w:rsidR="00014ECD" w:rsidRPr="00E53C8D">
        <w:rPr>
          <w:rFonts w:asciiTheme="minorHAnsi" w:hAnsiTheme="minorHAnsi" w:cstheme="minorHAnsi"/>
          <w:sz w:val="30"/>
          <w:szCs w:val="30"/>
        </w:rPr>
        <w:t>6 roku życia uznawane jest za wadę wymowy. Przykład: koń-toń ,  oko- oto)</w:t>
      </w:r>
    </w:p>
    <w:p w:rsidR="00014ECD" w:rsidRPr="00E53C8D" w:rsidRDefault="00014ECD" w:rsidP="00275EDE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30"/>
          <w:szCs w:val="30"/>
        </w:rPr>
      </w:pPr>
      <w:proofErr w:type="spellStart"/>
      <w:r w:rsidRPr="00E53C8D">
        <w:rPr>
          <w:rFonts w:asciiTheme="minorHAnsi" w:hAnsiTheme="minorHAnsi" w:cstheme="minorHAnsi"/>
          <w:b/>
          <w:bCs/>
          <w:sz w:val="30"/>
          <w:szCs w:val="30"/>
        </w:rPr>
        <w:t>Mogikappacyzm</w:t>
      </w:r>
      <w:proofErr w:type="spellEnd"/>
      <w:r w:rsidR="004820C0">
        <w:rPr>
          <w:rFonts w:asciiTheme="minorHAnsi" w:hAnsiTheme="minorHAnsi" w:cstheme="minorHAnsi"/>
          <w:b/>
          <w:bCs/>
          <w:sz w:val="30"/>
          <w:szCs w:val="30"/>
        </w:rPr>
        <w:t>:</w:t>
      </w:r>
      <w:r w:rsidRPr="00E53C8D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E53C8D">
        <w:rPr>
          <w:rFonts w:asciiTheme="minorHAnsi" w:hAnsiTheme="minorHAnsi" w:cstheme="minorHAnsi"/>
          <w:sz w:val="30"/>
          <w:szCs w:val="30"/>
        </w:rPr>
        <w:br/>
      </w:r>
      <w:r w:rsidR="00275EDE">
        <w:rPr>
          <w:rFonts w:asciiTheme="minorHAnsi" w:hAnsiTheme="minorHAnsi" w:cstheme="minorHAnsi"/>
          <w:sz w:val="30"/>
          <w:szCs w:val="30"/>
        </w:rPr>
        <w:t>to</w:t>
      </w:r>
      <w:r w:rsidR="00710CD2" w:rsidRPr="00E53C8D">
        <w:rPr>
          <w:rFonts w:asciiTheme="minorHAnsi" w:hAnsiTheme="minorHAnsi" w:cstheme="minorHAnsi"/>
          <w:sz w:val="30"/>
          <w:szCs w:val="30"/>
        </w:rPr>
        <w:t xml:space="preserve"> </w:t>
      </w:r>
      <w:r w:rsidRPr="00E53C8D">
        <w:rPr>
          <w:rFonts w:asciiTheme="minorHAnsi" w:hAnsiTheme="minorHAnsi" w:cstheme="minorHAnsi"/>
          <w:sz w:val="30"/>
          <w:szCs w:val="30"/>
        </w:rPr>
        <w:t>opus</w:t>
      </w:r>
      <w:r w:rsidR="00710CD2" w:rsidRPr="00E53C8D">
        <w:rPr>
          <w:rFonts w:asciiTheme="minorHAnsi" w:hAnsiTheme="minorHAnsi" w:cstheme="minorHAnsi"/>
          <w:sz w:val="30"/>
          <w:szCs w:val="30"/>
        </w:rPr>
        <w:t>zczanie głosek k, ki, Głoski te wcale</w:t>
      </w:r>
      <w:r w:rsidRPr="00E53C8D">
        <w:rPr>
          <w:rFonts w:asciiTheme="minorHAnsi" w:hAnsiTheme="minorHAnsi" w:cstheme="minorHAnsi"/>
          <w:sz w:val="30"/>
          <w:szCs w:val="30"/>
        </w:rPr>
        <w:t xml:space="preserve"> nie występują </w:t>
      </w:r>
      <w:r w:rsidR="004820C0">
        <w:rPr>
          <w:rFonts w:asciiTheme="minorHAnsi" w:hAnsiTheme="minorHAnsi" w:cstheme="minorHAnsi"/>
          <w:sz w:val="30"/>
          <w:szCs w:val="30"/>
        </w:rPr>
        <w:br/>
      </w:r>
      <w:r w:rsidRPr="00E53C8D">
        <w:rPr>
          <w:rFonts w:asciiTheme="minorHAnsi" w:hAnsiTheme="minorHAnsi" w:cstheme="minorHAnsi"/>
          <w:sz w:val="30"/>
          <w:szCs w:val="30"/>
        </w:rPr>
        <w:t>w systemie fo</w:t>
      </w:r>
      <w:r w:rsidR="00710CD2" w:rsidRPr="00E53C8D">
        <w:rPr>
          <w:rFonts w:asciiTheme="minorHAnsi" w:hAnsiTheme="minorHAnsi" w:cstheme="minorHAnsi"/>
          <w:sz w:val="30"/>
          <w:szCs w:val="30"/>
        </w:rPr>
        <w:t>netycznym dziecka Przykład: koń</w:t>
      </w:r>
      <w:r w:rsidRPr="00E53C8D">
        <w:rPr>
          <w:rFonts w:asciiTheme="minorHAnsi" w:hAnsiTheme="minorHAnsi" w:cstheme="minorHAnsi"/>
          <w:sz w:val="30"/>
          <w:szCs w:val="30"/>
        </w:rPr>
        <w:t xml:space="preserve"> -</w:t>
      </w:r>
      <w:r w:rsidR="00710CD2" w:rsidRPr="00E53C8D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710CD2" w:rsidRPr="00E53C8D">
        <w:rPr>
          <w:rFonts w:asciiTheme="minorHAnsi" w:hAnsiTheme="minorHAnsi" w:cstheme="minorHAnsi"/>
          <w:sz w:val="30"/>
          <w:szCs w:val="30"/>
        </w:rPr>
        <w:t>oń</w:t>
      </w:r>
      <w:proofErr w:type="spellEnd"/>
      <w:r w:rsidR="00710CD2" w:rsidRPr="00E53C8D">
        <w:rPr>
          <w:rFonts w:asciiTheme="minorHAnsi" w:hAnsiTheme="minorHAnsi" w:cstheme="minorHAnsi"/>
          <w:sz w:val="30"/>
          <w:szCs w:val="30"/>
        </w:rPr>
        <w:t xml:space="preserve"> , oko- </w:t>
      </w:r>
      <w:proofErr w:type="spellStart"/>
      <w:r w:rsidR="00710CD2" w:rsidRPr="00E53C8D">
        <w:rPr>
          <w:rFonts w:asciiTheme="minorHAnsi" w:hAnsiTheme="minorHAnsi" w:cstheme="minorHAnsi"/>
          <w:sz w:val="30"/>
          <w:szCs w:val="30"/>
        </w:rPr>
        <w:t>oo</w:t>
      </w:r>
      <w:proofErr w:type="spellEnd"/>
      <w:r w:rsidR="00710CD2" w:rsidRPr="00E53C8D">
        <w:rPr>
          <w:rFonts w:asciiTheme="minorHAnsi" w:hAnsiTheme="minorHAnsi" w:cstheme="minorHAnsi"/>
          <w:sz w:val="30"/>
          <w:szCs w:val="30"/>
        </w:rPr>
        <w:t xml:space="preserve">, mąka- </w:t>
      </w:r>
      <w:proofErr w:type="spellStart"/>
      <w:r w:rsidR="00710CD2" w:rsidRPr="00E53C8D">
        <w:rPr>
          <w:rFonts w:asciiTheme="minorHAnsi" w:hAnsiTheme="minorHAnsi" w:cstheme="minorHAnsi"/>
          <w:sz w:val="30"/>
          <w:szCs w:val="30"/>
        </w:rPr>
        <w:t>mąa</w:t>
      </w:r>
      <w:proofErr w:type="spellEnd"/>
      <w:r w:rsidR="00710CD2" w:rsidRPr="00E53C8D">
        <w:rPr>
          <w:rFonts w:asciiTheme="minorHAnsi" w:hAnsiTheme="minorHAnsi" w:cstheme="minorHAnsi"/>
          <w:sz w:val="30"/>
          <w:szCs w:val="30"/>
        </w:rPr>
        <w:t>, itp.</w:t>
      </w:r>
    </w:p>
    <w:p w:rsidR="006D4864" w:rsidRPr="006D4864" w:rsidRDefault="00014ECD" w:rsidP="00275E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E53C8D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6D4864" w:rsidRPr="006D4864">
        <w:rPr>
          <w:rFonts w:eastAsia="Times New Roman" w:cstheme="minorHAnsi"/>
          <w:sz w:val="30"/>
          <w:szCs w:val="30"/>
          <w:lang w:eastAsia="pl-PL"/>
        </w:rPr>
        <w:t>Najwięcej przypadków dotyczy</w:t>
      </w:r>
      <w:r w:rsidR="00710CD2" w:rsidRPr="00E53C8D">
        <w:rPr>
          <w:rFonts w:eastAsia="Times New Roman" w:cstheme="minorHAnsi"/>
          <w:sz w:val="30"/>
          <w:szCs w:val="30"/>
          <w:lang w:eastAsia="pl-PL"/>
        </w:rPr>
        <w:t xml:space="preserve"> jednak zamiany głoski K na głoskę T, </w:t>
      </w:r>
      <w:r w:rsidR="00275EDE">
        <w:rPr>
          <w:rFonts w:eastAsia="Times New Roman" w:cstheme="minorHAnsi"/>
          <w:sz w:val="30"/>
          <w:szCs w:val="30"/>
          <w:lang w:eastAsia="pl-PL"/>
        </w:rPr>
        <w:br/>
      </w:r>
      <w:r w:rsidR="006D4864" w:rsidRPr="006D4864">
        <w:rPr>
          <w:rFonts w:eastAsia="Times New Roman" w:cstheme="minorHAnsi"/>
          <w:sz w:val="30"/>
          <w:szCs w:val="30"/>
          <w:lang w:eastAsia="pl-PL"/>
        </w:rPr>
        <w:t>co wynika stąd, że w artykulacji tych głosek bio</w:t>
      </w:r>
      <w:r w:rsidR="00710CD2" w:rsidRPr="00E53C8D">
        <w:rPr>
          <w:rFonts w:eastAsia="Times New Roman" w:cstheme="minorHAnsi"/>
          <w:sz w:val="30"/>
          <w:szCs w:val="30"/>
          <w:lang w:eastAsia="pl-PL"/>
        </w:rPr>
        <w:t>rą udział te same partie mięśni, przy czym podczas wymowy</w:t>
      </w:r>
      <w:r w:rsidR="001C381C" w:rsidRPr="00E53C8D">
        <w:rPr>
          <w:rFonts w:eastAsia="Times New Roman" w:cstheme="minorHAnsi"/>
          <w:sz w:val="30"/>
          <w:szCs w:val="30"/>
          <w:lang w:eastAsia="pl-PL"/>
        </w:rPr>
        <w:t xml:space="preserve"> K </w:t>
      </w:r>
      <w:r w:rsidR="00710CD2" w:rsidRPr="00E53C8D">
        <w:rPr>
          <w:rFonts w:eastAsia="Times New Roman" w:cstheme="minorHAnsi"/>
          <w:sz w:val="30"/>
          <w:szCs w:val="30"/>
          <w:lang w:eastAsia="pl-PL"/>
        </w:rPr>
        <w:t xml:space="preserve"> mięsień podłużny dolny </w:t>
      </w:r>
      <w:r w:rsidR="006D4864" w:rsidRPr="006D4864">
        <w:rPr>
          <w:rFonts w:eastAsia="Times New Roman" w:cstheme="minorHAnsi"/>
          <w:sz w:val="30"/>
          <w:szCs w:val="30"/>
          <w:lang w:eastAsia="pl-PL"/>
        </w:rPr>
        <w:t xml:space="preserve">skraca język, uwypukla jego grzbiet i kieruje przód języka na </w:t>
      </w:r>
      <w:r w:rsidR="006D4864" w:rsidRPr="006D4864">
        <w:rPr>
          <w:rFonts w:eastAsia="Times New Roman" w:cstheme="minorHAnsi"/>
          <w:b/>
          <w:sz w:val="30"/>
          <w:szCs w:val="30"/>
          <w:lang w:eastAsia="pl-PL"/>
        </w:rPr>
        <w:t>dno jamy ustn</w:t>
      </w:r>
      <w:r w:rsidR="00710CD2" w:rsidRPr="00E53C8D">
        <w:rPr>
          <w:rFonts w:eastAsia="Times New Roman" w:cstheme="minorHAnsi"/>
          <w:b/>
          <w:sz w:val="30"/>
          <w:szCs w:val="30"/>
          <w:lang w:eastAsia="pl-PL"/>
        </w:rPr>
        <w:t>ej</w:t>
      </w:r>
      <w:r w:rsidR="00710CD2" w:rsidRPr="00E53C8D">
        <w:rPr>
          <w:rFonts w:eastAsia="Times New Roman" w:cstheme="minorHAnsi"/>
          <w:sz w:val="30"/>
          <w:szCs w:val="30"/>
          <w:lang w:eastAsia="pl-PL"/>
        </w:rPr>
        <w:t>, a w wypadku głoski T- mięsień podłużny górny</w:t>
      </w:r>
      <w:r w:rsidR="006D4864" w:rsidRPr="006D4864">
        <w:rPr>
          <w:rFonts w:eastAsia="Times New Roman" w:cstheme="minorHAnsi"/>
          <w:sz w:val="30"/>
          <w:szCs w:val="30"/>
          <w:lang w:eastAsia="pl-PL"/>
        </w:rPr>
        <w:t xml:space="preserve"> skraca język, a jego przód </w:t>
      </w:r>
      <w:r w:rsidR="006D4864" w:rsidRPr="006D4864">
        <w:rPr>
          <w:rFonts w:eastAsia="Times New Roman" w:cstheme="minorHAnsi"/>
          <w:b/>
          <w:sz w:val="30"/>
          <w:szCs w:val="30"/>
          <w:lang w:eastAsia="pl-PL"/>
        </w:rPr>
        <w:t>unosi do góry.</w:t>
      </w:r>
    </w:p>
    <w:p w:rsidR="00AA4377" w:rsidRPr="00E53C8D" w:rsidRDefault="00AA4377" w:rsidP="004820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E53C8D">
        <w:rPr>
          <w:rFonts w:cstheme="minorHAnsi"/>
          <w:b/>
          <w:bCs/>
          <w:sz w:val="30"/>
          <w:szCs w:val="30"/>
        </w:rPr>
        <w:t xml:space="preserve">Jakie są najczęstsze przyczyny </w:t>
      </w:r>
      <w:proofErr w:type="spellStart"/>
      <w:r w:rsidRPr="00E53C8D">
        <w:rPr>
          <w:rFonts w:cstheme="minorHAnsi"/>
          <w:b/>
          <w:bCs/>
          <w:sz w:val="30"/>
          <w:szCs w:val="30"/>
        </w:rPr>
        <w:t>kappacyzmu</w:t>
      </w:r>
      <w:proofErr w:type="spellEnd"/>
      <w:r w:rsidRPr="00E53C8D">
        <w:rPr>
          <w:rFonts w:cstheme="minorHAnsi"/>
          <w:b/>
          <w:bCs/>
          <w:sz w:val="30"/>
          <w:szCs w:val="30"/>
        </w:rPr>
        <w:t>?</w:t>
      </w:r>
      <w:r w:rsidRPr="00E53C8D">
        <w:rPr>
          <w:rFonts w:cstheme="minorHAnsi"/>
          <w:b/>
          <w:bCs/>
          <w:sz w:val="30"/>
          <w:szCs w:val="30"/>
        </w:rPr>
        <w:br/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cstheme="minorHAnsi"/>
          <w:bCs/>
          <w:sz w:val="30"/>
          <w:szCs w:val="30"/>
        </w:rPr>
        <w:lastRenderedPageBreak/>
        <w:t xml:space="preserve">Niska sprawność ruchowa języka- </w:t>
      </w:r>
      <w:r w:rsidRPr="00E53C8D">
        <w:rPr>
          <w:rFonts w:cstheme="minorHAnsi"/>
          <w:iCs/>
          <w:sz w:val="30"/>
          <w:szCs w:val="30"/>
        </w:rPr>
        <w:t xml:space="preserve">w szczególności jego tylnej części. Może to wynikać z ograniczonych możliwości językowych. 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cstheme="minorHAnsi"/>
          <w:iCs/>
          <w:sz w:val="30"/>
          <w:szCs w:val="30"/>
        </w:rPr>
        <w:t>Skrócenie wędzidełka podjęzykowego (</w:t>
      </w:r>
      <w:proofErr w:type="spellStart"/>
      <w:r w:rsidRPr="00E53C8D">
        <w:rPr>
          <w:rFonts w:cstheme="minorHAnsi"/>
          <w:iCs/>
          <w:sz w:val="30"/>
          <w:szCs w:val="30"/>
        </w:rPr>
        <w:t>ankyloglossia</w:t>
      </w:r>
      <w:proofErr w:type="spellEnd"/>
      <w:r w:rsidRPr="00E53C8D">
        <w:rPr>
          <w:rFonts w:cstheme="minorHAnsi"/>
          <w:iCs/>
          <w:sz w:val="30"/>
          <w:szCs w:val="30"/>
        </w:rPr>
        <w:t>)- wędzidełko podjęzykowe prawidłowo rozwinięte umożliwia swobodne docieranie języka w każde miejsce jamy ustnej, jednak zdarza się, że jest krótkie i ogranicza ruchy koniuszka języka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eastAsia="Times New Roman" w:cstheme="minorHAnsi"/>
          <w:sz w:val="30"/>
          <w:szCs w:val="30"/>
          <w:lang w:eastAsia="pl-PL"/>
        </w:rPr>
        <w:t xml:space="preserve"> Nieprawidłowy tor oddychania.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eastAsia="Times New Roman" w:cstheme="minorHAnsi"/>
          <w:sz w:val="30"/>
          <w:szCs w:val="30"/>
          <w:lang w:eastAsia="pl-PL"/>
        </w:rPr>
        <w:t xml:space="preserve"> Niedosłuch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eastAsia="Times New Roman" w:cstheme="minorHAnsi"/>
          <w:sz w:val="30"/>
          <w:szCs w:val="30"/>
          <w:lang w:eastAsia="pl-PL"/>
        </w:rPr>
        <w:t>Zaburzenia słuchu fonematycznego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eastAsia="Times New Roman" w:cstheme="minorHAnsi"/>
          <w:sz w:val="30"/>
          <w:szCs w:val="30"/>
          <w:lang w:eastAsia="pl-PL"/>
        </w:rPr>
        <w:t>Nieprawidłowy wzorzec artykulacyjny w otoczeniu dziecka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cstheme="minorHAnsi"/>
          <w:iCs/>
          <w:sz w:val="30"/>
          <w:szCs w:val="30"/>
        </w:rPr>
        <w:t>Anomalie podniebienia twardego (podniebienie zbyt mocno wysklepione, tzw. podniebienie gotyckie).</w:t>
      </w:r>
    </w:p>
    <w:p w:rsidR="00AA4377" w:rsidRPr="00E53C8D" w:rsidRDefault="00AA4377" w:rsidP="00275E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30"/>
          <w:szCs w:val="30"/>
        </w:rPr>
      </w:pPr>
      <w:r w:rsidRPr="00E53C8D">
        <w:rPr>
          <w:rFonts w:cstheme="minorHAnsi"/>
          <w:iCs/>
          <w:sz w:val="30"/>
          <w:szCs w:val="30"/>
        </w:rPr>
        <w:t>Wady zgryzu, zwłaszcza zgryz otwarty;</w:t>
      </w:r>
    </w:p>
    <w:p w:rsidR="00523A74" w:rsidRDefault="00523A74" w:rsidP="0027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2FC" w:rsidRDefault="007942FC" w:rsidP="0027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2FC" w:rsidRDefault="007942FC" w:rsidP="0027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2FC" w:rsidRDefault="007942FC" w:rsidP="0027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2FC" w:rsidRDefault="007942FC" w:rsidP="00275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2FC" w:rsidRPr="007942FC" w:rsidRDefault="007942FC" w:rsidP="007942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42FC">
        <w:rPr>
          <w:rFonts w:eastAsia="Times New Roman" w:cstheme="minorHAnsi"/>
          <w:b/>
          <w:bCs/>
          <w:sz w:val="24"/>
          <w:szCs w:val="24"/>
          <w:lang w:eastAsia="pl-PL"/>
        </w:rPr>
        <w:t>Napisane na podstawie:</w:t>
      </w:r>
    </w:p>
    <w:p w:rsidR="007942FC" w:rsidRPr="007942FC" w:rsidRDefault="007942FC" w:rsidP="007942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42FC">
        <w:rPr>
          <w:rFonts w:eastAsia="Times New Roman" w:cstheme="minorHAnsi"/>
          <w:sz w:val="24"/>
          <w:szCs w:val="24"/>
          <w:lang w:eastAsia="pl-PL"/>
        </w:rPr>
        <w:t xml:space="preserve">„Logopedia” Irena Styczek, PWN </w:t>
      </w:r>
    </w:p>
    <w:p w:rsidR="007942FC" w:rsidRPr="007942FC" w:rsidRDefault="007942FC" w:rsidP="007942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42FC">
        <w:rPr>
          <w:rFonts w:eastAsia="Times New Roman" w:cstheme="minorHAnsi"/>
          <w:sz w:val="24"/>
          <w:szCs w:val="24"/>
          <w:lang w:eastAsia="pl-PL"/>
        </w:rPr>
        <w:t xml:space="preserve">,,Zaburzenia artykulacji. Teoria i praktyka” Anna Sołtys – </w:t>
      </w:r>
      <w:proofErr w:type="spellStart"/>
      <w:r w:rsidRPr="007942FC">
        <w:rPr>
          <w:rFonts w:eastAsia="Times New Roman" w:cstheme="minorHAnsi"/>
          <w:sz w:val="24"/>
          <w:szCs w:val="24"/>
          <w:lang w:eastAsia="pl-PL"/>
        </w:rPr>
        <w:t>Chmielowicz</w:t>
      </w:r>
      <w:proofErr w:type="spellEnd"/>
      <w:r w:rsidRPr="007942FC">
        <w:rPr>
          <w:rFonts w:eastAsia="Times New Roman" w:cstheme="minorHAnsi"/>
          <w:sz w:val="24"/>
          <w:szCs w:val="24"/>
          <w:lang w:eastAsia="pl-PL"/>
        </w:rPr>
        <w:t>, Impuls</w:t>
      </w:r>
    </w:p>
    <w:p w:rsidR="007942FC" w:rsidRPr="007942FC" w:rsidRDefault="007942FC" w:rsidP="007942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942FC">
        <w:rPr>
          <w:rFonts w:eastAsia="Times New Roman" w:cstheme="minorHAnsi"/>
          <w:sz w:val="24"/>
          <w:szCs w:val="24"/>
          <w:lang w:eastAsia="pl-PL"/>
        </w:rPr>
        <w:t xml:space="preserve">,,Minimum logopedyczne nauczyciela przedszkola” Genowefa Demel, </w:t>
      </w:r>
      <w:proofErr w:type="spellStart"/>
      <w:r w:rsidRPr="007942FC">
        <w:rPr>
          <w:rFonts w:eastAsia="Times New Roman" w:cstheme="minorHAnsi"/>
          <w:sz w:val="24"/>
          <w:szCs w:val="24"/>
          <w:lang w:eastAsia="pl-PL"/>
        </w:rPr>
        <w:t>WSiP</w:t>
      </w:r>
      <w:proofErr w:type="spellEnd"/>
    </w:p>
    <w:p w:rsidR="007942FC" w:rsidRPr="00AA4377" w:rsidRDefault="007942FC" w:rsidP="00275E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2FC" w:rsidRPr="00AA4377" w:rsidSect="0052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CF"/>
    <w:multiLevelType w:val="hybridMultilevel"/>
    <w:tmpl w:val="26D87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2924"/>
    <w:multiLevelType w:val="multilevel"/>
    <w:tmpl w:val="F67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A5152"/>
    <w:multiLevelType w:val="multilevel"/>
    <w:tmpl w:val="BD26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E4AB0"/>
    <w:multiLevelType w:val="multilevel"/>
    <w:tmpl w:val="1FDA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E1B85"/>
    <w:multiLevelType w:val="hybridMultilevel"/>
    <w:tmpl w:val="F638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43F3"/>
    <w:multiLevelType w:val="hybridMultilevel"/>
    <w:tmpl w:val="2504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D4864"/>
    <w:rsid w:val="00014ECD"/>
    <w:rsid w:val="001C381C"/>
    <w:rsid w:val="001F434B"/>
    <w:rsid w:val="00275EDE"/>
    <w:rsid w:val="004820C0"/>
    <w:rsid w:val="00523A74"/>
    <w:rsid w:val="006D4864"/>
    <w:rsid w:val="00710CD2"/>
    <w:rsid w:val="007942FC"/>
    <w:rsid w:val="008917E8"/>
    <w:rsid w:val="00AA4377"/>
    <w:rsid w:val="00E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74"/>
  </w:style>
  <w:style w:type="paragraph" w:styleId="Nagwek3">
    <w:name w:val="heading 3"/>
    <w:basedOn w:val="Normalny"/>
    <w:link w:val="Nagwek3Znak"/>
    <w:uiPriority w:val="9"/>
    <w:qFormat/>
    <w:rsid w:val="006D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48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D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43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43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4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</dc:creator>
  <cp:lastModifiedBy>Bianka</cp:lastModifiedBy>
  <cp:revision>9</cp:revision>
  <dcterms:created xsi:type="dcterms:W3CDTF">2021-03-30T10:55:00Z</dcterms:created>
  <dcterms:modified xsi:type="dcterms:W3CDTF">2021-03-30T11:41:00Z</dcterms:modified>
</cp:coreProperties>
</file>